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pBdr>
          <w:top w:space="0" w:sz="0" w:val="nil"/>
          <w:left w:space="0" w:sz="0" w:val="nil"/>
          <w:bottom w:space="0" w:sz="0" w:val="nil"/>
          <w:right w:space="0" w:sz="0" w:val="nil"/>
          <w:between w:space="0" w:sz="0" w:val="nil"/>
        </w:pBdr>
        <w:jc w:val="right"/>
        <w:rPr/>
      </w:pPr>
      <w:r w:rsidDel="00000000" w:rsidR="00000000" w:rsidRPr="00000000">
        <w:rPr>
          <w:rtl w:val="0"/>
        </w:rPr>
      </w:r>
    </w:p>
    <w:p w:rsidR="00000000" w:rsidDel="00000000" w:rsidP="00000000" w:rsidRDefault="00000000" w:rsidRPr="00000000" w14:paraId="00000002">
      <w:pPr>
        <w:spacing w:line="331" w:lineRule="auto"/>
        <w:rPr>
          <w:rFonts w:ascii="Trebuchet MS" w:cs="Trebuchet MS" w:eastAsia="Trebuchet MS" w:hAnsi="Trebuchet MS"/>
          <w:b w:val="1"/>
          <w:color w:val="5b0f00"/>
          <w:sz w:val="20"/>
          <w:szCs w:val="20"/>
        </w:rPr>
      </w:pPr>
      <w:r w:rsidDel="00000000" w:rsidR="00000000" w:rsidRPr="00000000">
        <w:rPr>
          <w:rFonts w:ascii="Trebuchet MS" w:cs="Trebuchet MS" w:eastAsia="Trebuchet MS" w:hAnsi="Trebuchet MS"/>
          <w:b w:val="1"/>
          <w:color w:val="5b0f00"/>
          <w:sz w:val="20"/>
          <w:szCs w:val="20"/>
          <w:rtl w:val="0"/>
        </w:rPr>
        <w:t xml:space="preserve">June 29, 2025</w:t>
      </w:r>
    </w:p>
    <w:p w:rsidR="00000000" w:rsidDel="00000000" w:rsidP="00000000" w:rsidRDefault="00000000" w:rsidRPr="00000000" w14:paraId="00000003">
      <w:pPr>
        <w:rPr>
          <w:rFonts w:ascii="Trebuchet MS" w:cs="Trebuchet MS" w:eastAsia="Trebuchet MS" w:hAnsi="Trebuchet MS"/>
          <w:color w:val="5b0f00"/>
          <w:sz w:val="20"/>
          <w:szCs w:val="20"/>
        </w:rPr>
      </w:pPr>
      <w:r w:rsidDel="00000000" w:rsidR="00000000" w:rsidRPr="00000000">
        <w:rPr>
          <w:rFonts w:ascii="Trebuchet MS" w:cs="Trebuchet MS" w:eastAsia="Trebuchet MS" w:hAnsi="Trebuchet MS"/>
          <w:color w:val="5b0f00"/>
          <w:sz w:val="20"/>
          <w:szCs w:val="20"/>
          <w:rtl w:val="0"/>
        </w:rPr>
        <w:t xml:space="preserve">9:06 - 9:32 p.m.</w:t>
      </w:r>
    </w:p>
    <w:p w:rsidR="00000000" w:rsidDel="00000000" w:rsidP="00000000" w:rsidRDefault="00000000" w:rsidRPr="00000000" w14:paraId="00000004">
      <w:pPr>
        <w:rPr>
          <w:rFonts w:ascii="Trebuchet MS" w:cs="Trebuchet MS" w:eastAsia="Trebuchet MS" w:hAnsi="Trebuchet MS"/>
          <w:color w:val="5b0f00"/>
          <w:sz w:val="20"/>
          <w:szCs w:val="20"/>
        </w:rPr>
      </w:pPr>
      <w:r w:rsidDel="00000000" w:rsidR="00000000" w:rsidRPr="00000000">
        <w:rPr>
          <w:rtl w:val="0"/>
        </w:rPr>
      </w:r>
    </w:p>
    <w:p w:rsidR="00000000" w:rsidDel="00000000" w:rsidP="00000000" w:rsidRDefault="00000000" w:rsidRPr="00000000" w14:paraId="00000005">
      <w:pPr>
        <w:spacing w:line="276" w:lineRule="auto"/>
        <w:ind w:left="-720" w:firstLine="0"/>
        <w:rPr>
          <w:rFonts w:ascii="Trebuchet MS" w:cs="Trebuchet MS" w:eastAsia="Trebuchet MS" w:hAnsi="Trebuchet MS"/>
          <w:color w:val="5b0f00"/>
          <w:sz w:val="20"/>
          <w:szCs w:val="20"/>
        </w:rPr>
      </w:pPr>
      <w:r w:rsidDel="00000000" w:rsidR="00000000" w:rsidRPr="00000000">
        <w:rPr>
          <w:rFonts w:ascii="Trebuchet MS" w:cs="Trebuchet MS" w:eastAsia="Trebuchet MS" w:hAnsi="Trebuchet MS"/>
          <w:b w:val="1"/>
          <w:color w:val="783f04"/>
          <w:rtl w:val="0"/>
        </w:rPr>
        <w:t xml:space="preserve">In attendance: </w:t>
      </w:r>
      <w:r w:rsidDel="00000000" w:rsidR="00000000" w:rsidRPr="00000000">
        <w:rPr>
          <w:rFonts w:ascii="Trebuchet MS" w:cs="Trebuchet MS" w:eastAsia="Trebuchet MS" w:hAnsi="Trebuchet MS"/>
          <w:color w:val="783f04"/>
          <w:rtl w:val="0"/>
        </w:rPr>
        <w:t xml:space="preserve"> Josh Kercsmar, Beth Alma, Tia Poulin, Leza Packard, Malcolm Campbell, Ken Hahn, Randy</w:t>
      </w:r>
      <w:r w:rsidDel="00000000" w:rsidR="00000000" w:rsidRPr="00000000">
        <w:rPr>
          <w:rFonts w:ascii="Trebuchet MS" w:cs="Trebuchet MS" w:eastAsia="Trebuchet MS" w:hAnsi="Trebuchet MS"/>
          <w:color w:val="783f04"/>
          <w:rtl w:val="0"/>
        </w:rPr>
        <w:t xml:space="preserve"> Fox</w:t>
      </w:r>
      <w:r w:rsidDel="00000000" w:rsidR="00000000" w:rsidRPr="00000000">
        <w:rPr>
          <w:rFonts w:ascii="Trebuchet MS" w:cs="Trebuchet MS" w:eastAsia="Trebuchet MS" w:hAnsi="Trebuchet MS"/>
          <w:color w:val="783f04"/>
          <w:rtl w:val="0"/>
        </w:rPr>
        <w:t xml:space="preserve">, Guest: Chris Lewis</w:t>
      </w:r>
      <w:r w:rsidDel="00000000" w:rsidR="00000000" w:rsidRPr="00000000">
        <w:rPr>
          <w:rtl w:val="0"/>
        </w:rPr>
      </w:r>
    </w:p>
    <w:p w:rsidR="00000000" w:rsidDel="00000000" w:rsidP="00000000" w:rsidRDefault="00000000" w:rsidRPr="00000000" w14:paraId="00000006">
      <w:pPr>
        <w:spacing w:line="276" w:lineRule="auto"/>
        <w:ind w:left="-720" w:firstLine="0"/>
        <w:rPr>
          <w:rFonts w:ascii="Trebuchet MS" w:cs="Trebuchet MS" w:eastAsia="Trebuchet MS" w:hAnsi="Trebuchet MS"/>
          <w:color w:val="5b0f00"/>
          <w:sz w:val="20"/>
          <w:szCs w:val="20"/>
        </w:rPr>
      </w:pPr>
      <w:r w:rsidDel="00000000" w:rsidR="00000000" w:rsidRPr="00000000">
        <w:rPr>
          <w:rtl w:val="0"/>
        </w:rPr>
      </w:r>
    </w:p>
    <w:p w:rsidR="00000000" w:rsidDel="00000000" w:rsidP="00000000" w:rsidRDefault="00000000" w:rsidRPr="00000000" w14:paraId="00000007">
      <w:pPr>
        <w:spacing w:line="276" w:lineRule="auto"/>
        <w:ind w:left="-720" w:firstLine="0"/>
        <w:rPr>
          <w:rFonts w:ascii="Trebuchet MS" w:cs="Trebuchet MS" w:eastAsia="Trebuchet MS" w:hAnsi="Trebuchet MS"/>
          <w:color w:val="5b0f00"/>
          <w:sz w:val="20"/>
          <w:szCs w:val="20"/>
        </w:rPr>
      </w:pPr>
      <w:r w:rsidDel="00000000" w:rsidR="00000000" w:rsidRPr="00000000">
        <w:rPr>
          <w:rFonts w:ascii="Trebuchet MS" w:cs="Trebuchet MS" w:eastAsia="Trebuchet MS" w:hAnsi="Trebuchet MS"/>
          <w:b w:val="1"/>
          <w:color w:val="783f04"/>
          <w:rtl w:val="0"/>
        </w:rPr>
        <w:t xml:space="preserve">Consent Agenda:</w:t>
      </w:r>
      <w:r w:rsidDel="00000000" w:rsidR="00000000" w:rsidRPr="00000000">
        <w:rPr>
          <w:rtl w:val="0"/>
        </w:rPr>
      </w:r>
    </w:p>
    <w:p w:rsidR="00000000" w:rsidDel="00000000" w:rsidP="00000000" w:rsidRDefault="00000000" w:rsidRPr="00000000" w14:paraId="00000008">
      <w:pPr>
        <w:numPr>
          <w:ilvl w:val="0"/>
          <w:numId w:val="1"/>
        </w:numPr>
        <w:shd w:fill="ffffff" w:val="clear"/>
        <w:spacing w:line="240" w:lineRule="auto"/>
        <w:ind w:left="720" w:hanging="360"/>
        <w:rPr>
          <w:rFonts w:ascii="Trebuchet MS" w:cs="Trebuchet MS" w:eastAsia="Trebuchet MS" w:hAnsi="Trebuchet MS"/>
          <w:color w:val="5b0f00"/>
          <w:sz w:val="20"/>
          <w:szCs w:val="20"/>
        </w:rPr>
      </w:pPr>
      <w:hyperlink r:id="rId6">
        <w:r w:rsidDel="00000000" w:rsidR="00000000" w:rsidRPr="00000000">
          <w:rPr>
            <w:rFonts w:ascii="Trebuchet MS" w:cs="Trebuchet MS" w:eastAsia="Trebuchet MS" w:hAnsi="Trebuchet MS"/>
            <w:color w:val="0000ee"/>
            <w:sz w:val="20"/>
            <w:szCs w:val="20"/>
            <w:u w:val="single"/>
            <w:rtl w:val="0"/>
          </w:rPr>
          <w:t xml:space="preserve">6.16.2025 Board Meeting Minutes</w:t>
        </w:r>
      </w:hyperlink>
      <w:r w:rsidDel="00000000" w:rsidR="00000000" w:rsidRPr="00000000">
        <w:rPr>
          <w:rtl w:val="0"/>
        </w:rPr>
      </w:r>
    </w:p>
    <w:p w:rsidR="00000000" w:rsidDel="00000000" w:rsidP="00000000" w:rsidRDefault="00000000" w:rsidRPr="00000000" w14:paraId="00000009">
      <w:pPr>
        <w:numPr>
          <w:ilvl w:val="0"/>
          <w:numId w:val="1"/>
        </w:numPr>
        <w:shd w:fill="ffffff" w:val="clear"/>
        <w:spacing w:line="240" w:lineRule="auto"/>
        <w:ind w:left="720" w:hanging="360"/>
        <w:rPr>
          <w:rFonts w:ascii="Trebuchet MS" w:cs="Trebuchet MS" w:eastAsia="Trebuchet MS" w:hAnsi="Trebuchet MS"/>
          <w:color w:val="5b0f00"/>
          <w:sz w:val="20"/>
          <w:szCs w:val="20"/>
        </w:rPr>
      </w:pPr>
      <w:hyperlink r:id="rId7">
        <w:r w:rsidDel="00000000" w:rsidR="00000000" w:rsidRPr="00000000">
          <w:rPr>
            <w:rFonts w:ascii="Trebuchet MS" w:cs="Trebuchet MS" w:eastAsia="Trebuchet MS" w:hAnsi="Trebuchet MS"/>
            <w:color w:val="0000ee"/>
            <w:sz w:val="20"/>
            <w:szCs w:val="20"/>
            <w:u w:val="single"/>
            <w:rtl w:val="0"/>
          </w:rPr>
          <w:t xml:space="preserve">April FY25 REVISED Treasury Report </w:t>
        </w:r>
      </w:hyperlink>
      <w:r w:rsidDel="00000000" w:rsidR="00000000" w:rsidRPr="00000000">
        <w:rPr>
          <w:rtl w:val="0"/>
        </w:rPr>
      </w:r>
    </w:p>
    <w:p w:rsidR="00000000" w:rsidDel="00000000" w:rsidP="00000000" w:rsidRDefault="00000000" w:rsidRPr="00000000" w14:paraId="0000000A">
      <w:pPr>
        <w:numPr>
          <w:ilvl w:val="0"/>
          <w:numId w:val="1"/>
        </w:numPr>
        <w:shd w:fill="ffffff" w:val="clear"/>
        <w:spacing w:line="240" w:lineRule="auto"/>
        <w:ind w:left="720" w:hanging="360"/>
        <w:rPr>
          <w:rFonts w:ascii="Trebuchet MS" w:cs="Trebuchet MS" w:eastAsia="Trebuchet MS" w:hAnsi="Trebuchet MS"/>
          <w:color w:val="5b0f00"/>
          <w:sz w:val="20"/>
          <w:szCs w:val="20"/>
        </w:rPr>
      </w:pPr>
      <w:hyperlink r:id="rId8">
        <w:r w:rsidDel="00000000" w:rsidR="00000000" w:rsidRPr="00000000">
          <w:rPr>
            <w:rFonts w:ascii="Trebuchet MS" w:cs="Trebuchet MS" w:eastAsia="Trebuchet MS" w:hAnsi="Trebuchet MS"/>
            <w:color w:val="0000ee"/>
            <w:sz w:val="20"/>
            <w:szCs w:val="20"/>
            <w:u w:val="single"/>
            <w:rtl w:val="0"/>
          </w:rPr>
          <w:t xml:space="preserve">May FY25 Treasury Report </w:t>
        </w:r>
      </w:hyperlink>
      <w:r w:rsidDel="00000000" w:rsidR="00000000" w:rsidRPr="00000000">
        <w:rPr>
          <w:rtl w:val="0"/>
        </w:rPr>
      </w:r>
    </w:p>
    <w:p w:rsidR="00000000" w:rsidDel="00000000" w:rsidP="00000000" w:rsidRDefault="00000000" w:rsidRPr="00000000" w14:paraId="0000000B">
      <w:pPr>
        <w:shd w:fill="ffffff" w:val="clear"/>
        <w:spacing w:line="240" w:lineRule="auto"/>
        <w:ind w:left="0" w:firstLine="0"/>
        <w:rPr>
          <w:rFonts w:ascii="Trebuchet MS" w:cs="Trebuchet MS" w:eastAsia="Trebuchet MS" w:hAnsi="Trebuchet MS"/>
          <w:color w:val="5b0f00"/>
          <w:sz w:val="20"/>
          <w:szCs w:val="20"/>
        </w:rPr>
      </w:pPr>
      <w:r w:rsidDel="00000000" w:rsidR="00000000" w:rsidRPr="00000000">
        <w:rPr>
          <w:rtl w:val="0"/>
        </w:rPr>
      </w:r>
    </w:p>
    <w:p w:rsidR="00000000" w:rsidDel="00000000" w:rsidP="00000000" w:rsidRDefault="00000000" w:rsidRPr="00000000" w14:paraId="0000000C">
      <w:pPr>
        <w:shd w:fill="ffffff" w:val="clear"/>
        <w:spacing w:line="240" w:lineRule="auto"/>
        <w:ind w:left="0" w:firstLine="0"/>
        <w:rPr>
          <w:rFonts w:ascii="Trebuchet MS" w:cs="Trebuchet MS" w:eastAsia="Trebuchet MS" w:hAnsi="Trebuchet MS"/>
          <w:b w:val="1"/>
          <w:color w:val="5b0f00"/>
          <w:sz w:val="20"/>
          <w:szCs w:val="20"/>
        </w:rPr>
      </w:pPr>
      <w:r w:rsidDel="00000000" w:rsidR="00000000" w:rsidRPr="00000000">
        <w:rPr>
          <w:rFonts w:ascii="Trebuchet MS" w:cs="Trebuchet MS" w:eastAsia="Trebuchet MS" w:hAnsi="Trebuchet MS"/>
          <w:b w:val="1"/>
          <w:color w:val="5b0f00"/>
          <w:sz w:val="20"/>
          <w:szCs w:val="20"/>
          <w:rtl w:val="0"/>
        </w:rPr>
        <w:t xml:space="preserve">Motion to accept the consent agenda by Randy Fox, seconded by Malcolm Campbell; 5 in favor, 1 abstention  </w:t>
      </w:r>
      <w:r w:rsidDel="00000000" w:rsidR="00000000" w:rsidRPr="00000000">
        <w:rPr>
          <w:rtl w:val="0"/>
        </w:rPr>
      </w:r>
    </w:p>
    <w:p w:rsidR="00000000" w:rsidDel="00000000" w:rsidP="00000000" w:rsidRDefault="00000000" w:rsidRPr="00000000" w14:paraId="0000000D">
      <w:pPr>
        <w:shd w:fill="ffffff" w:val="clear"/>
        <w:spacing w:line="240" w:lineRule="auto"/>
        <w:ind w:left="720" w:firstLine="0"/>
        <w:rPr>
          <w:rFonts w:ascii="Trebuchet MS" w:cs="Trebuchet MS" w:eastAsia="Trebuchet MS" w:hAnsi="Trebuchet MS"/>
          <w:color w:val="5b0f00"/>
          <w:sz w:val="20"/>
          <w:szCs w:val="20"/>
        </w:rPr>
      </w:pPr>
      <w:r w:rsidDel="00000000" w:rsidR="00000000" w:rsidRPr="00000000">
        <w:rPr>
          <w:rtl w:val="0"/>
        </w:rPr>
      </w:r>
    </w:p>
    <w:p w:rsidR="00000000" w:rsidDel="00000000" w:rsidP="00000000" w:rsidRDefault="00000000" w:rsidRPr="00000000" w14:paraId="0000000E">
      <w:pPr>
        <w:shd w:fill="ffffff" w:val="clear"/>
        <w:spacing w:line="240" w:lineRule="auto"/>
        <w:ind w:left="-720" w:firstLine="0"/>
        <w:rPr>
          <w:rFonts w:ascii="Trebuchet MS" w:cs="Trebuchet MS" w:eastAsia="Trebuchet MS" w:hAnsi="Trebuchet MS"/>
          <w:b w:val="1"/>
          <w:color w:val="783f04"/>
        </w:rPr>
      </w:pPr>
      <w:r w:rsidDel="00000000" w:rsidR="00000000" w:rsidRPr="00000000">
        <w:rPr>
          <w:rFonts w:ascii="Trebuchet MS" w:cs="Trebuchet MS" w:eastAsia="Trebuchet MS" w:hAnsi="Trebuchet MS"/>
          <w:b w:val="1"/>
          <w:color w:val="783f04"/>
          <w:rtl w:val="0"/>
        </w:rPr>
        <w:t xml:space="preserve">Financial Strategies &amp; Discussion:</w:t>
      </w:r>
    </w:p>
    <w:p w:rsidR="00000000" w:rsidDel="00000000" w:rsidP="00000000" w:rsidRDefault="00000000" w:rsidRPr="00000000" w14:paraId="0000000F">
      <w:pPr>
        <w:shd w:fill="ffffff" w:val="clear"/>
        <w:spacing w:line="240" w:lineRule="auto"/>
        <w:ind w:left="-720" w:firstLine="0"/>
        <w:rPr>
          <w:rFonts w:ascii="Trebuchet MS" w:cs="Trebuchet MS" w:eastAsia="Trebuchet MS" w:hAnsi="Trebuchet MS"/>
          <w:color w:val="5b0f00"/>
          <w:sz w:val="20"/>
          <w:szCs w:val="20"/>
        </w:rPr>
      </w:pPr>
      <w:r w:rsidDel="00000000" w:rsidR="00000000" w:rsidRPr="00000000">
        <w:rPr>
          <w:rFonts w:ascii="Trebuchet MS" w:cs="Trebuchet MS" w:eastAsia="Trebuchet MS" w:hAnsi="Trebuchet MS"/>
          <w:b w:val="1"/>
          <w:color w:val="783f04"/>
          <w:rtl w:val="0"/>
        </w:rPr>
        <w:tab/>
      </w:r>
      <w:r w:rsidDel="00000000" w:rsidR="00000000" w:rsidRPr="00000000">
        <w:rPr>
          <w:rtl w:val="0"/>
        </w:rPr>
      </w:r>
    </w:p>
    <w:p w:rsidR="00000000" w:rsidDel="00000000" w:rsidP="00000000" w:rsidRDefault="00000000" w:rsidRPr="00000000" w14:paraId="00000010">
      <w:pPr>
        <w:keepLines w:val="1"/>
        <w:numPr>
          <w:ilvl w:val="0"/>
          <w:numId w:val="2"/>
        </w:numPr>
        <w:spacing w:line="240" w:lineRule="auto"/>
        <w:ind w:left="720" w:hanging="360"/>
        <w:rPr>
          <w:rFonts w:ascii="Trebuchet MS" w:cs="Trebuchet MS" w:eastAsia="Trebuchet MS" w:hAnsi="Trebuchet MS"/>
          <w:b w:val="1"/>
          <w:color w:val="5b0f00"/>
          <w:sz w:val="20"/>
          <w:szCs w:val="20"/>
        </w:rPr>
      </w:pPr>
      <w:r w:rsidDel="00000000" w:rsidR="00000000" w:rsidRPr="00000000">
        <w:rPr>
          <w:rFonts w:ascii="Trebuchet MS" w:cs="Trebuchet MS" w:eastAsia="Trebuchet MS" w:hAnsi="Trebuchet MS"/>
          <w:b w:val="1"/>
          <w:color w:val="5b0f00"/>
          <w:sz w:val="20"/>
          <w:szCs w:val="20"/>
          <w:rtl w:val="0"/>
        </w:rPr>
        <w:t xml:space="preserve">3-Year Financial Plan Presentation:</w:t>
      </w:r>
    </w:p>
    <w:p w:rsidR="00000000" w:rsidDel="00000000" w:rsidP="00000000" w:rsidRDefault="00000000" w:rsidRPr="00000000" w14:paraId="00000011">
      <w:pPr>
        <w:keepNext w:val="0"/>
        <w:keepLines w:val="1"/>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rebuchet MS" w:cs="Trebuchet MS" w:eastAsia="Trebuchet MS" w:hAnsi="Trebuchet MS"/>
          <w:color w:val="5b0f00"/>
          <w:sz w:val="20"/>
          <w:szCs w:val="20"/>
        </w:rPr>
      </w:pPr>
      <w:r w:rsidDel="00000000" w:rsidR="00000000" w:rsidRPr="00000000">
        <w:rPr>
          <w:rFonts w:ascii="Trebuchet MS" w:cs="Trebuchet MS" w:eastAsia="Trebuchet MS" w:hAnsi="Trebuchet MS"/>
          <w:color w:val="5b0f00"/>
          <w:sz w:val="20"/>
          <w:szCs w:val="20"/>
          <w:rtl w:val="0"/>
        </w:rPr>
        <w:t xml:space="preserve">Board reviewed financial presentation. Discussion about the plan proceeded. Expressed reasonable projection for the future. There are built-in replacement vehicles and building improvements. This was to address capital expenditure not being put in previously. There was not a requirement for a monthly plan, but advised that there could be cash on hand issues in the future but we would be fine long term. The risks are donations, foundation grants, revenue from business partners, and the Cliff revenue due to lack of a good track record in these areas. We have reached a plateau in expenditures in this plan. The amount of students listed in the plan is the number of students we would be receiving revenue for in that year. 132 students is currently our max without requesting an extension from the commission.** Plans to finance the Main Street building resulted in slight increased debt due to closing costs. Be prepared for pointed questions around the Cliff as it is not producing revenue that we initially expected it to. </w:t>
      </w:r>
    </w:p>
    <w:p w:rsidR="00000000" w:rsidDel="00000000" w:rsidP="00000000" w:rsidRDefault="00000000" w:rsidRPr="00000000" w14:paraId="00000012">
      <w:pPr>
        <w:keepNext w:val="0"/>
        <w:keepLines w:val="1"/>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rebuchet MS" w:cs="Trebuchet MS" w:eastAsia="Trebuchet MS" w:hAnsi="Trebuchet MS"/>
          <w:color w:val="5b0f00"/>
          <w:sz w:val="20"/>
          <w:szCs w:val="20"/>
        </w:rPr>
      </w:pPr>
      <w:r w:rsidDel="00000000" w:rsidR="00000000" w:rsidRPr="00000000">
        <w:rPr>
          <w:rFonts w:ascii="Trebuchet MS" w:cs="Trebuchet MS" w:eastAsia="Trebuchet MS" w:hAnsi="Trebuchet MS"/>
          <w:color w:val="5b0f00"/>
          <w:sz w:val="20"/>
          <w:szCs w:val="20"/>
          <w:rtl w:val="0"/>
        </w:rPr>
        <w:t xml:space="preserve">Discussion that the Cliff, being a community theater, may only be supported by grants, based on discussion with other community theaters. When during a 3-year projection do we cut the losses at the Cliff? Explanation that the Cliff is not just a community theater, but it is the cafeteria for students, a place of learning opportunities, and when we no longer rent the Annex, it will serve as learning/office space. The community theater element is just the 3rd branch of the Cliff as a building. If needed, we could cut the community theater and staff that support it, and it would zero that line out, resulting in the building just being for classroom and cafeteria space. </w:t>
      </w:r>
    </w:p>
    <w:p w:rsidR="00000000" w:rsidDel="00000000" w:rsidP="00000000" w:rsidRDefault="00000000" w:rsidRPr="00000000" w14:paraId="00000013">
      <w:pPr>
        <w:keepNext w:val="0"/>
        <w:keepLines w:val="1"/>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rebuchet MS" w:cs="Trebuchet MS" w:eastAsia="Trebuchet MS" w:hAnsi="Trebuchet MS"/>
          <w:color w:val="5b0f00"/>
          <w:sz w:val="20"/>
          <w:szCs w:val="20"/>
        </w:rPr>
      </w:pPr>
      <w:r w:rsidDel="00000000" w:rsidR="00000000" w:rsidRPr="00000000">
        <w:rPr>
          <w:rFonts w:ascii="Trebuchet MS" w:cs="Trebuchet MS" w:eastAsia="Trebuchet MS" w:hAnsi="Trebuchet MS"/>
          <w:color w:val="5b0f00"/>
          <w:sz w:val="20"/>
          <w:szCs w:val="20"/>
          <w:rtl w:val="0"/>
        </w:rPr>
        <w:t xml:space="preserve">Note that solar power is not included in this 3-year presentation. In FY28, there is capacity for a project like this. </w:t>
      </w:r>
    </w:p>
    <w:p w:rsidR="00000000" w:rsidDel="00000000" w:rsidP="00000000" w:rsidRDefault="00000000" w:rsidRPr="00000000" w14:paraId="00000014">
      <w:pPr>
        <w:keepNext w:val="0"/>
        <w:keepLines w:val="1"/>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rebuchet MS" w:cs="Trebuchet MS" w:eastAsia="Trebuchet MS" w:hAnsi="Trebuchet MS"/>
          <w:color w:val="5b0f00"/>
          <w:sz w:val="20"/>
          <w:szCs w:val="20"/>
        </w:rPr>
      </w:pPr>
      <w:r w:rsidDel="00000000" w:rsidR="00000000" w:rsidRPr="00000000">
        <w:rPr>
          <w:rFonts w:ascii="Trebuchet MS" w:cs="Trebuchet MS" w:eastAsia="Trebuchet MS" w:hAnsi="Trebuchet MS"/>
          <w:color w:val="5b0f00"/>
          <w:sz w:val="20"/>
          <w:szCs w:val="20"/>
          <w:rtl w:val="0"/>
        </w:rPr>
        <w:t xml:space="preserve">In the future, if things do not go well, shrinking school size is an option (building/students/staff). Unity Union Church is looking for partners. If students increase to 130, it should work, but if the numbers stay at 110, it could be very difficult to make the projection work.</w:t>
      </w:r>
      <w:r w:rsidDel="00000000" w:rsidR="00000000" w:rsidRPr="00000000">
        <w:rPr>
          <w:rFonts w:ascii="Trebuchet MS" w:cs="Trebuchet MS" w:eastAsia="Trebuchet MS" w:hAnsi="Trebuchet MS"/>
          <w:color w:val="ff0000"/>
          <w:sz w:val="20"/>
          <w:szCs w:val="20"/>
          <w:rtl w:val="0"/>
        </w:rPr>
        <w:t xml:space="preserve"> </w:t>
      </w:r>
      <w:r w:rsidDel="00000000" w:rsidR="00000000" w:rsidRPr="00000000">
        <w:rPr>
          <w:rFonts w:ascii="Trebuchet MS" w:cs="Trebuchet MS" w:eastAsia="Trebuchet MS" w:hAnsi="Trebuchet MS"/>
          <w:color w:val="5b0f00"/>
          <w:sz w:val="20"/>
          <w:szCs w:val="20"/>
          <w:rtl w:val="0"/>
        </w:rPr>
        <w:t xml:space="preserve">Budget Presentation and Vote</w:t>
      </w:r>
    </w:p>
    <w:p w:rsidR="00000000" w:rsidDel="00000000" w:rsidP="00000000" w:rsidRDefault="00000000" w:rsidRPr="00000000" w14:paraId="00000015">
      <w:pPr>
        <w:keepLines w:val="1"/>
        <w:numPr>
          <w:ilvl w:val="1"/>
          <w:numId w:val="2"/>
        </w:numPr>
        <w:spacing w:line="240" w:lineRule="auto"/>
        <w:ind w:left="1440" w:hanging="360"/>
        <w:rPr>
          <w:rFonts w:ascii="Trebuchet MS" w:cs="Trebuchet MS" w:eastAsia="Trebuchet MS" w:hAnsi="Trebuchet MS"/>
          <w:color w:val="5b0f00"/>
          <w:sz w:val="20"/>
          <w:szCs w:val="20"/>
          <w:u w:val="none"/>
        </w:rPr>
      </w:pPr>
      <w:r w:rsidDel="00000000" w:rsidR="00000000" w:rsidRPr="00000000">
        <w:rPr>
          <w:rFonts w:ascii="Trebuchet MS" w:cs="Trebuchet MS" w:eastAsia="Trebuchet MS" w:hAnsi="Trebuchet MS"/>
          <w:color w:val="5b0f00"/>
          <w:sz w:val="20"/>
          <w:szCs w:val="20"/>
          <w:rtl w:val="0"/>
        </w:rPr>
        <w:t xml:space="preserve">M</w:t>
      </w:r>
      <w:r w:rsidDel="00000000" w:rsidR="00000000" w:rsidRPr="00000000">
        <w:rPr>
          <w:rFonts w:ascii="Trebuchet MS" w:cs="Trebuchet MS" w:eastAsia="Trebuchet MS" w:hAnsi="Trebuchet MS"/>
          <w:color w:val="5b0f00"/>
          <w:sz w:val="20"/>
          <w:szCs w:val="20"/>
          <w:rtl w:val="0"/>
        </w:rPr>
        <w:t xml:space="preserve">etrics are unavailable for the June treasury report. Feeling is that it will all be acceptable, but will present once all the numbers are in.</w:t>
      </w:r>
    </w:p>
    <w:p w:rsidR="00000000" w:rsidDel="00000000" w:rsidP="00000000" w:rsidRDefault="00000000" w:rsidRPr="00000000" w14:paraId="00000016">
      <w:pPr>
        <w:keepLines w:val="1"/>
        <w:numPr>
          <w:ilvl w:val="1"/>
          <w:numId w:val="2"/>
        </w:numPr>
        <w:spacing w:line="240" w:lineRule="auto"/>
        <w:ind w:left="1440" w:hanging="360"/>
        <w:rPr>
          <w:rFonts w:ascii="Trebuchet MS" w:cs="Trebuchet MS" w:eastAsia="Trebuchet MS" w:hAnsi="Trebuchet MS"/>
          <w:color w:val="5b0f00"/>
          <w:sz w:val="20"/>
          <w:szCs w:val="20"/>
          <w:u w:val="none"/>
        </w:rPr>
      </w:pPr>
      <w:r w:rsidDel="00000000" w:rsidR="00000000" w:rsidRPr="00000000">
        <w:rPr>
          <w:rFonts w:ascii="Trebuchet MS" w:cs="Trebuchet MS" w:eastAsia="Trebuchet MS" w:hAnsi="Trebuchet MS"/>
          <w:color w:val="5b0f00"/>
          <w:sz w:val="20"/>
          <w:szCs w:val="20"/>
          <w:rtl w:val="0"/>
        </w:rPr>
        <w:t xml:space="preserve">Mortgage will change to a variable rate in August, 2025. Finance committee has researched options. They recommend that we renew the mortgage with Bangor Savings due to the rate being the same as with other options. It is a 5-year fixed rate. </w:t>
      </w:r>
    </w:p>
    <w:p w:rsidR="00000000" w:rsidDel="00000000" w:rsidP="00000000" w:rsidRDefault="00000000" w:rsidRPr="00000000" w14:paraId="00000017">
      <w:pPr>
        <w:keepLines w:val="1"/>
        <w:spacing w:line="240" w:lineRule="auto"/>
        <w:ind w:left="0" w:firstLine="0"/>
        <w:rPr>
          <w:rFonts w:ascii="Trebuchet MS" w:cs="Trebuchet MS" w:eastAsia="Trebuchet MS" w:hAnsi="Trebuchet MS"/>
          <w:b w:val="1"/>
          <w:color w:val="5b0f00"/>
          <w:sz w:val="20"/>
          <w:szCs w:val="20"/>
        </w:rPr>
      </w:pPr>
      <w:r w:rsidDel="00000000" w:rsidR="00000000" w:rsidRPr="00000000">
        <w:rPr>
          <w:rFonts w:ascii="Trebuchet MS" w:cs="Trebuchet MS" w:eastAsia="Trebuchet MS" w:hAnsi="Trebuchet MS"/>
          <w:b w:val="1"/>
          <w:color w:val="5b0f00"/>
          <w:sz w:val="20"/>
          <w:szCs w:val="20"/>
          <w:rtl w:val="0"/>
        </w:rPr>
        <w:t xml:space="preserve">Motion to approve 3-year financial plan: Malcolm Campbell, Seconded by Tia Poulin; 5 Yea, 1 Nay </w:t>
      </w:r>
    </w:p>
    <w:p w:rsidR="00000000" w:rsidDel="00000000" w:rsidP="00000000" w:rsidRDefault="00000000" w:rsidRPr="00000000" w14:paraId="00000018">
      <w:pPr>
        <w:keepLines w:val="1"/>
        <w:spacing w:line="240" w:lineRule="auto"/>
        <w:ind w:left="0" w:firstLine="0"/>
        <w:rPr>
          <w:rFonts w:ascii="Trebuchet MS" w:cs="Trebuchet MS" w:eastAsia="Trebuchet MS" w:hAnsi="Trebuchet MS"/>
          <w:b w:val="1"/>
          <w:color w:val="5b0f00"/>
          <w:sz w:val="20"/>
          <w:szCs w:val="20"/>
        </w:rPr>
      </w:pPr>
      <w:r w:rsidDel="00000000" w:rsidR="00000000" w:rsidRPr="00000000">
        <w:rPr>
          <w:rtl w:val="0"/>
        </w:rPr>
      </w:r>
    </w:p>
    <w:p w:rsidR="00000000" w:rsidDel="00000000" w:rsidP="00000000" w:rsidRDefault="00000000" w:rsidRPr="00000000" w14:paraId="00000019">
      <w:pPr>
        <w:keepLines w:val="1"/>
        <w:spacing w:line="240" w:lineRule="auto"/>
        <w:ind w:left="-540" w:firstLine="0"/>
        <w:rPr>
          <w:rFonts w:ascii="Trebuchet MS" w:cs="Trebuchet MS" w:eastAsia="Trebuchet MS" w:hAnsi="Trebuchet MS"/>
          <w:b w:val="1"/>
          <w:color w:val="783f04"/>
        </w:rPr>
      </w:pPr>
      <w:r w:rsidDel="00000000" w:rsidR="00000000" w:rsidRPr="00000000">
        <w:rPr>
          <w:rFonts w:ascii="Trebuchet MS" w:cs="Trebuchet MS" w:eastAsia="Trebuchet MS" w:hAnsi="Trebuchet MS"/>
          <w:b w:val="1"/>
          <w:color w:val="783f04"/>
          <w:rtl w:val="0"/>
        </w:rPr>
        <w:t xml:space="preserve">Motion to adjourn by Tia Poulin, seconded by Malcolm Campbell; Unanimous </w:t>
      </w:r>
    </w:p>
    <w:p w:rsidR="00000000" w:rsidDel="00000000" w:rsidP="00000000" w:rsidRDefault="00000000" w:rsidRPr="00000000" w14:paraId="0000001A">
      <w:pPr>
        <w:spacing w:line="240" w:lineRule="auto"/>
        <w:ind w:left="-540" w:firstLine="0"/>
        <w:rPr>
          <w:rFonts w:ascii="Trebuchet MS" w:cs="Trebuchet MS" w:eastAsia="Trebuchet MS" w:hAnsi="Trebuchet MS"/>
          <w:color w:val="5b0f00"/>
          <w:sz w:val="20"/>
          <w:szCs w:val="20"/>
        </w:rPr>
      </w:pPr>
      <w:r w:rsidDel="00000000" w:rsidR="00000000" w:rsidRPr="00000000">
        <w:rPr>
          <w:rFonts w:ascii="Trebuchet MS" w:cs="Trebuchet MS" w:eastAsia="Trebuchet MS" w:hAnsi="Trebuchet MS"/>
          <w:b w:val="1"/>
          <w:color w:val="783f04"/>
          <w:rtl w:val="0"/>
        </w:rPr>
        <w:t xml:space="preserve">Adjourned: 9:32 am</w:t>
      </w:r>
      <w:r w:rsidDel="00000000" w:rsidR="00000000" w:rsidRPr="00000000">
        <w:rPr>
          <w:rtl w:val="0"/>
        </w:rPr>
      </w:r>
    </w:p>
    <w:p w:rsidR="00000000" w:rsidDel="00000000" w:rsidP="00000000" w:rsidRDefault="00000000" w:rsidRPr="00000000" w14:paraId="0000001B">
      <w:pPr>
        <w:spacing w:line="240" w:lineRule="auto"/>
        <w:rPr>
          <w:rFonts w:ascii="Trebuchet MS" w:cs="Trebuchet MS" w:eastAsia="Trebuchet MS" w:hAnsi="Trebuchet MS"/>
          <w:color w:val="5b0f00"/>
          <w:sz w:val="20"/>
          <w:szCs w:val="20"/>
        </w:rPr>
      </w:pPr>
      <w:r w:rsidDel="00000000" w:rsidR="00000000" w:rsidRPr="00000000">
        <w:rPr>
          <w:rtl w:val="0"/>
        </w:rPr>
      </w:r>
    </w:p>
    <w:p w:rsidR="00000000" w:rsidDel="00000000" w:rsidP="00000000" w:rsidRDefault="00000000" w:rsidRPr="00000000" w14:paraId="0000001C">
      <w:pPr>
        <w:spacing w:line="240" w:lineRule="auto"/>
        <w:rPr>
          <w:rFonts w:ascii="Trebuchet MS" w:cs="Trebuchet MS" w:eastAsia="Trebuchet MS" w:hAnsi="Trebuchet MS"/>
          <w:color w:val="5b0f00"/>
          <w:sz w:val="20"/>
          <w:szCs w:val="20"/>
        </w:rPr>
      </w:pPr>
      <w:r w:rsidDel="00000000" w:rsidR="00000000" w:rsidRPr="00000000">
        <w:rPr>
          <w:rtl w:val="0"/>
        </w:rPr>
      </w:r>
    </w:p>
    <w:p w:rsidR="00000000" w:rsidDel="00000000" w:rsidP="00000000" w:rsidRDefault="00000000" w:rsidRPr="00000000" w14:paraId="0000001D">
      <w:pPr>
        <w:spacing w:line="240" w:lineRule="auto"/>
        <w:rPr>
          <w:rFonts w:ascii="Trebuchet MS" w:cs="Trebuchet MS" w:eastAsia="Trebuchet MS" w:hAnsi="Trebuchet MS"/>
          <w:color w:val="5b0f00"/>
          <w:sz w:val="20"/>
          <w:szCs w:val="20"/>
        </w:rPr>
      </w:pPr>
      <w:r w:rsidDel="00000000" w:rsidR="00000000" w:rsidRPr="00000000">
        <w:rPr>
          <w:rtl w:val="0"/>
        </w:rPr>
      </w:r>
    </w:p>
    <w:p w:rsidR="00000000" w:rsidDel="00000000" w:rsidP="00000000" w:rsidRDefault="00000000" w:rsidRPr="00000000" w14:paraId="0000001E">
      <w:pPr>
        <w:spacing w:line="276" w:lineRule="auto"/>
        <w:rPr>
          <w:color w:val="5b0f00"/>
          <w:sz w:val="20"/>
          <w:szCs w:val="20"/>
        </w:rPr>
      </w:pPr>
      <w:r w:rsidDel="00000000" w:rsidR="00000000" w:rsidRPr="00000000">
        <w:rPr>
          <w:rtl w:val="0"/>
        </w:rPr>
      </w:r>
    </w:p>
    <w:p w:rsidR="00000000" w:rsidDel="00000000" w:rsidP="00000000" w:rsidRDefault="00000000" w:rsidRPr="00000000" w14:paraId="0000001F">
      <w:pPr>
        <w:keepLines w:val="1"/>
        <w:widowControl w:val="0"/>
        <w:spacing w:line="240" w:lineRule="auto"/>
        <w:jc w:val="center"/>
        <w:rPr>
          <w:color w:val="5b0f00"/>
          <w:sz w:val="20"/>
          <w:szCs w:val="20"/>
        </w:rPr>
      </w:pPr>
      <w:r w:rsidDel="00000000" w:rsidR="00000000" w:rsidRPr="00000000">
        <w:rPr>
          <w:rtl w:val="0"/>
        </w:rPr>
      </w:r>
    </w:p>
    <w:sectPr>
      <w:headerReference r:id="rId9" w:type="default"/>
      <w:headerReference r:id="rId10" w:type="first"/>
      <w:footerReference r:id="rId11" w:type="default"/>
      <w:footerReference r:id="rId12"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rebuchet M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4">
    <w:pPr>
      <w:widowControl w:val="0"/>
      <w:spacing w:line="240" w:lineRule="auto"/>
      <w:jc w:val="center"/>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5">
    <w:pPr>
      <w:spacing w:line="240" w:lineRule="auto"/>
      <w:jc w:val="center"/>
      <w:rPr>
        <w:i w:val="1"/>
        <w:color w:val="5b0f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0">
    <w:pPr>
      <w:spacing w:line="288" w:lineRule="auto"/>
      <w:ind w:left="-810" w:firstLine="0"/>
      <w:rPr>
        <w:rFonts w:ascii="Trebuchet MS" w:cs="Trebuchet MS" w:eastAsia="Trebuchet MS" w:hAnsi="Trebuchet MS"/>
        <w:b w:val="1"/>
        <w:color w:val="93c47d"/>
        <w:sz w:val="36"/>
        <w:szCs w:val="36"/>
      </w:rPr>
    </w:pPr>
    <w:r w:rsidDel="00000000" w:rsidR="00000000" w:rsidRPr="00000000">
      <w:rPr>
        <w:rFonts w:ascii="Trebuchet MS" w:cs="Trebuchet MS" w:eastAsia="Trebuchet MS" w:hAnsi="Trebuchet MS"/>
        <w:b w:val="1"/>
        <w:color w:val="ab7f76"/>
        <w:sz w:val="40"/>
        <w:szCs w:val="40"/>
        <w:rtl w:val="0"/>
      </w:rPr>
      <w:t xml:space="preserve">the</w:t>
    </w:r>
    <w:r w:rsidDel="00000000" w:rsidR="00000000" w:rsidRPr="00000000">
      <w:rPr>
        <w:rFonts w:ascii="Trebuchet MS" w:cs="Trebuchet MS" w:eastAsia="Trebuchet MS" w:hAnsi="Trebuchet MS"/>
        <w:b w:val="1"/>
        <w:color w:val="b6d7a8"/>
        <w:sz w:val="40"/>
        <w:szCs w:val="40"/>
        <w:rtl w:val="0"/>
      </w:rPr>
      <w:t xml:space="preserve"> </w:t>
    </w:r>
    <w:r w:rsidDel="00000000" w:rsidR="00000000" w:rsidRPr="00000000">
      <w:rPr>
        <w:rFonts w:ascii="Trebuchet MS" w:cs="Trebuchet MS" w:eastAsia="Trebuchet MS" w:hAnsi="Trebuchet MS"/>
        <w:b w:val="1"/>
        <w:color w:val="93c47d"/>
        <w:sz w:val="40"/>
        <w:szCs w:val="40"/>
        <w:rtl w:val="0"/>
      </w:rPr>
      <w:t xml:space="preserve">Ecology Learning Center</w:t>
    </w:r>
    <w:r w:rsidDel="00000000" w:rsidR="00000000" w:rsidRPr="00000000">
      <w:rPr>
        <w:rFonts w:ascii="Trebuchet MS" w:cs="Trebuchet MS" w:eastAsia="Trebuchet MS" w:hAnsi="Trebuchet MS"/>
        <w:b w:val="1"/>
        <w:color w:val="93c47d"/>
        <w:sz w:val="36"/>
        <w:szCs w:val="36"/>
        <w:rtl w:val="0"/>
      </w:rPr>
      <w:t xml:space="preserve"> </w:t>
    </w:r>
  </w:p>
  <w:p w:rsidR="00000000" w:rsidDel="00000000" w:rsidP="00000000" w:rsidRDefault="00000000" w:rsidRPr="00000000" w14:paraId="00000021">
    <w:pPr>
      <w:spacing w:line="288" w:lineRule="auto"/>
      <w:ind w:left="-810" w:firstLine="0"/>
      <w:rPr>
        <w:color w:val="93c47d"/>
        <w:sz w:val="28"/>
        <w:szCs w:val="28"/>
      </w:rPr>
    </w:pPr>
    <w:r w:rsidDel="00000000" w:rsidR="00000000" w:rsidRPr="00000000">
      <w:rPr>
        <w:rFonts w:ascii="Trebuchet MS" w:cs="Trebuchet MS" w:eastAsia="Trebuchet MS" w:hAnsi="Trebuchet MS"/>
        <w:b w:val="1"/>
        <w:color w:val="93c47d"/>
        <w:sz w:val="28"/>
        <w:szCs w:val="28"/>
        <w:rtl w:val="0"/>
      </w:rPr>
      <w:t xml:space="preserve">Board Agenda</w:t>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2">
    <w:pPr>
      <w:rPr>
        <w:rFonts w:ascii="Trebuchet MS" w:cs="Trebuchet MS" w:eastAsia="Trebuchet MS" w:hAnsi="Trebuchet MS"/>
        <w:b w:val="1"/>
        <w:color w:val="5b0f00"/>
        <w:sz w:val="28"/>
        <w:szCs w:val="28"/>
      </w:rPr>
    </w:pPr>
    <w:r w:rsidDel="00000000" w:rsidR="00000000" w:rsidRPr="00000000">
      <w:rPr>
        <w:rtl w:val="0"/>
      </w:rPr>
    </w:r>
  </w:p>
  <w:p w:rsidR="00000000" w:rsidDel="00000000" w:rsidP="00000000" w:rsidRDefault="00000000" w:rsidRPr="00000000" w14:paraId="00000023">
    <w:pPr>
      <w:spacing w:line="288" w:lineRule="auto"/>
      <w:rPr>
        <w:rFonts w:ascii="Trebuchet MS" w:cs="Trebuchet MS" w:eastAsia="Trebuchet MS" w:hAnsi="Trebuchet MS"/>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header" Target="header1.xml"/><Relationship Id="rId12" Type="http://schemas.openxmlformats.org/officeDocument/2006/relationships/footer" Target="footer1.xml"/><Relationship Id="rId9" Type="http://schemas.openxmlformats.org/officeDocument/2006/relationships/header" Target="header2.xml"/><Relationship Id="rId5" Type="http://schemas.openxmlformats.org/officeDocument/2006/relationships/styles" Target="styles.xml"/><Relationship Id="rId6" Type="http://schemas.openxmlformats.org/officeDocument/2006/relationships/hyperlink" Target="https://docs.google.com/document/d/14HUK7hKXr6grVGywZazmRQa9Fcr6i0nRLVyz8vtznmE/edit?usp=sharing" TargetMode="External"/><Relationship Id="rId7" Type="http://schemas.openxmlformats.org/officeDocument/2006/relationships/hyperlink" Target="https://docs.google.com/document/d/1q5Yusjv1bCjTiv6rsdou2BEMTztGYEzCIRBauj153Fc/edit?usp=drive_link" TargetMode="External"/><Relationship Id="rId8" Type="http://schemas.openxmlformats.org/officeDocument/2006/relationships/hyperlink" Target="https://docs.google.com/document/d/1RPW9MkosMqDMFwJJSOaim7Alc1rYvrzt5JULjqJ4W3A/edit?usp=drive_li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